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D85341" w14:textId="3C7747F3" w:rsidR="00343A3D" w:rsidRDefault="00343A3D" w:rsidP="007F7D14">
      <w:pPr>
        <w:pStyle w:val="Heading1"/>
        <w:rPr>
          <w:rFonts w:ascii="Baskerville" w:hAnsi="Baskerville"/>
          <w:color w:val="000000" w:themeColor="text1"/>
        </w:rPr>
      </w:pPr>
      <w:r>
        <w:rPr>
          <w:rFonts w:ascii="Baskerville" w:hAnsi="Baskerville"/>
          <w:noProof/>
          <w:color w:val="000000" w:themeColor="text1"/>
        </w:rPr>
        <w:drawing>
          <wp:anchor distT="0" distB="0" distL="114300" distR="114300" simplePos="0" relativeHeight="251659264" behindDoc="0" locked="0" layoutInCell="1" allowOverlap="1" wp14:anchorId="1271BE76" wp14:editId="32D40096">
            <wp:simplePos x="0" y="0"/>
            <wp:positionH relativeFrom="column">
              <wp:posOffset>3922395</wp:posOffset>
            </wp:positionH>
            <wp:positionV relativeFrom="paragraph">
              <wp:posOffset>-55245</wp:posOffset>
            </wp:positionV>
            <wp:extent cx="987425" cy="987425"/>
            <wp:effectExtent l="0" t="0" r="3175" b="3175"/>
            <wp:wrapTopAndBottom/>
            <wp:docPr id="89104588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045881" name="Picture 89104588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87425" cy="987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0A1042" w14:textId="7002F4D3" w:rsidR="006E1AEF" w:rsidRPr="00B5302D" w:rsidRDefault="00DD3053" w:rsidP="007F7D14">
      <w:pPr>
        <w:pStyle w:val="Heading1"/>
        <w:rPr>
          <w:rFonts w:ascii="Baskerville" w:hAnsi="Baskerville"/>
          <w:color w:val="000000" w:themeColor="text1"/>
        </w:rPr>
      </w:pPr>
      <w:r w:rsidRPr="00B5302D">
        <w:rPr>
          <w:rFonts w:ascii="Baskerville" w:hAnsi="Baskerville"/>
          <w:color w:val="000000" w:themeColor="text1"/>
        </w:rPr>
        <w:t>Whistleblower Policy – Volunteer Acknowledgment Summary</w:t>
      </w:r>
    </w:p>
    <w:p w14:paraId="151EABB7" w14:textId="77777777" w:rsidR="006E1AEF" w:rsidRPr="00B5302D" w:rsidRDefault="00DD3053" w:rsidP="001854DB">
      <w:pPr>
        <w:pStyle w:val="IntenseQuote"/>
        <w:ind w:left="0"/>
        <w:rPr>
          <w:rFonts w:ascii="Baskerville" w:hAnsi="Baskerville"/>
          <w:color w:val="000000" w:themeColor="text1"/>
        </w:rPr>
      </w:pPr>
      <w:r w:rsidRPr="00B5302D">
        <w:rPr>
          <w:rFonts w:ascii="Baskerville" w:hAnsi="Baskerville"/>
          <w:color w:val="000000" w:themeColor="text1"/>
        </w:rPr>
        <w:t>Rebuilding Families: Journey to Justice</w:t>
      </w:r>
    </w:p>
    <w:p w14:paraId="54AE48FF" w14:textId="77777777" w:rsidR="006E1AEF" w:rsidRPr="00B5302D" w:rsidRDefault="00DD3053">
      <w:pPr>
        <w:rPr>
          <w:rFonts w:ascii="Baskerville" w:hAnsi="Baskerville"/>
          <w:color w:val="000000" w:themeColor="text1"/>
        </w:rPr>
      </w:pPr>
      <w:r w:rsidRPr="00B5302D">
        <w:rPr>
          <w:rFonts w:ascii="Baskerville" w:hAnsi="Baskerville"/>
          <w:color w:val="000000" w:themeColor="text1"/>
        </w:rPr>
        <w:t>I confirm that I have read, understood, and agree to abide by the Whistleblower Policy of Rebuilding Families: Journey to Justice. As a volunteer working from home to support individuals falsely accused of safeguarding, I recognize the following core responsibilities:</w:t>
      </w:r>
    </w:p>
    <w:p w14:paraId="3D333D59" w14:textId="77777777" w:rsidR="006E1AEF" w:rsidRPr="00B5302D" w:rsidRDefault="00DD3053">
      <w:pPr>
        <w:pStyle w:val="Heading2"/>
        <w:rPr>
          <w:rFonts w:ascii="Baskerville" w:hAnsi="Baskerville"/>
          <w:color w:val="000000" w:themeColor="text1"/>
        </w:rPr>
      </w:pPr>
      <w:r w:rsidRPr="00B5302D">
        <w:rPr>
          <w:rFonts w:ascii="Baskerville" w:hAnsi="Baskerville"/>
          <w:color w:val="000000" w:themeColor="text1"/>
        </w:rPr>
        <w:t>1. What Constitutes a Whistleblowing Concern</w:t>
      </w:r>
    </w:p>
    <w:p w14:paraId="71C54995" w14:textId="77777777" w:rsidR="006E1AEF" w:rsidRPr="00B5302D" w:rsidRDefault="00DD3053">
      <w:pPr>
        <w:rPr>
          <w:rFonts w:ascii="Baskerville" w:hAnsi="Baskerville"/>
          <w:color w:val="000000" w:themeColor="text1"/>
        </w:rPr>
      </w:pPr>
      <w:r w:rsidRPr="00B5302D">
        <w:rPr>
          <w:rFonts w:ascii="Baskerville" w:hAnsi="Baskerville"/>
          <w:color w:val="000000" w:themeColor="text1"/>
        </w:rPr>
        <w:t>- Misuse or misappropriation of funds</w:t>
      </w:r>
    </w:p>
    <w:p w14:paraId="38A4D98F" w14:textId="77777777" w:rsidR="006E1AEF" w:rsidRPr="00B5302D" w:rsidRDefault="00DD3053">
      <w:pPr>
        <w:rPr>
          <w:rFonts w:ascii="Baskerville" w:hAnsi="Baskerville"/>
          <w:color w:val="000000" w:themeColor="text1"/>
        </w:rPr>
      </w:pPr>
      <w:r w:rsidRPr="00B5302D">
        <w:rPr>
          <w:rFonts w:ascii="Baskerville" w:hAnsi="Baskerville"/>
          <w:color w:val="000000" w:themeColor="text1"/>
        </w:rPr>
        <w:t>- Breaches of data protection or confidentiality</w:t>
      </w:r>
    </w:p>
    <w:p w14:paraId="273B032A" w14:textId="7F89DB11" w:rsidR="006E1AEF" w:rsidRPr="00B5302D" w:rsidRDefault="00DD3053">
      <w:pPr>
        <w:rPr>
          <w:rFonts w:ascii="Baskerville" w:hAnsi="Baskerville"/>
          <w:color w:val="000000" w:themeColor="text1"/>
        </w:rPr>
      </w:pPr>
      <w:r w:rsidRPr="00B5302D">
        <w:rPr>
          <w:rFonts w:ascii="Baskerville" w:hAnsi="Baskerville"/>
          <w:color w:val="000000" w:themeColor="text1"/>
        </w:rPr>
        <w:t>- Falsification or improper destruction of records</w:t>
      </w:r>
    </w:p>
    <w:p w14:paraId="1DF52F49" w14:textId="77777777" w:rsidR="006E1AEF" w:rsidRPr="00B5302D" w:rsidRDefault="00DD3053">
      <w:pPr>
        <w:rPr>
          <w:rFonts w:ascii="Baskerville" w:hAnsi="Baskerville"/>
          <w:color w:val="000000" w:themeColor="text1"/>
        </w:rPr>
      </w:pPr>
      <w:r w:rsidRPr="00B5302D">
        <w:rPr>
          <w:rFonts w:ascii="Baskerville" w:hAnsi="Baskerville"/>
          <w:color w:val="000000" w:themeColor="text1"/>
        </w:rPr>
        <w:t>- Abuse of power or harm to vulnerable individuals</w:t>
      </w:r>
    </w:p>
    <w:p w14:paraId="6223D2DE" w14:textId="77777777" w:rsidR="006E1AEF" w:rsidRPr="00B5302D" w:rsidRDefault="00DD3053">
      <w:pPr>
        <w:rPr>
          <w:rFonts w:ascii="Baskerville" w:hAnsi="Baskerville"/>
          <w:color w:val="000000" w:themeColor="text1"/>
        </w:rPr>
      </w:pPr>
      <w:r w:rsidRPr="00B5302D">
        <w:rPr>
          <w:rFonts w:ascii="Baskerville" w:hAnsi="Baskerville"/>
          <w:color w:val="000000" w:themeColor="text1"/>
        </w:rPr>
        <w:t>- Criminal activity or suspected criminal behavior</w:t>
      </w:r>
    </w:p>
    <w:p w14:paraId="135D7634" w14:textId="77777777" w:rsidR="006E1AEF" w:rsidRPr="00B5302D" w:rsidRDefault="00DD3053">
      <w:pPr>
        <w:pStyle w:val="Heading2"/>
        <w:rPr>
          <w:rFonts w:ascii="Baskerville" w:hAnsi="Baskerville"/>
          <w:color w:val="000000" w:themeColor="text1"/>
        </w:rPr>
      </w:pPr>
      <w:r w:rsidRPr="00B5302D">
        <w:rPr>
          <w:rFonts w:ascii="Baskerville" w:hAnsi="Baskerville"/>
          <w:color w:val="000000" w:themeColor="text1"/>
        </w:rPr>
        <w:t>2. Reporting Procedure</w:t>
      </w:r>
    </w:p>
    <w:p w14:paraId="038C5D6B" w14:textId="77777777" w:rsidR="006E1AEF" w:rsidRPr="00B5302D" w:rsidRDefault="00DD3053">
      <w:pPr>
        <w:rPr>
          <w:rFonts w:ascii="Baskerville" w:hAnsi="Baskerville"/>
          <w:color w:val="000000" w:themeColor="text1"/>
        </w:rPr>
      </w:pPr>
      <w:r w:rsidRPr="00B5302D">
        <w:rPr>
          <w:rFonts w:ascii="Baskerville" w:hAnsi="Baskerville"/>
          <w:color w:val="000000" w:themeColor="text1"/>
        </w:rPr>
        <w:t>- Raise concerns promptly to Carrie or Sharon</w:t>
      </w:r>
    </w:p>
    <w:p w14:paraId="3AE89203" w14:textId="77777777" w:rsidR="006E1AEF" w:rsidRPr="00B5302D" w:rsidRDefault="00DD3053">
      <w:pPr>
        <w:rPr>
          <w:rFonts w:ascii="Baskerville" w:hAnsi="Baskerville"/>
          <w:color w:val="000000" w:themeColor="text1"/>
        </w:rPr>
      </w:pPr>
      <w:r w:rsidRPr="00B5302D">
        <w:rPr>
          <w:rFonts w:ascii="Baskerville" w:hAnsi="Baskerville"/>
          <w:color w:val="000000" w:themeColor="text1"/>
        </w:rPr>
        <w:t>- Provide details including date(s), involved person(s), and any supporting evidence</w:t>
      </w:r>
    </w:p>
    <w:p w14:paraId="07364327" w14:textId="77777777" w:rsidR="006E1AEF" w:rsidRPr="00B5302D" w:rsidRDefault="00DD3053">
      <w:pPr>
        <w:rPr>
          <w:rFonts w:ascii="Baskerville" w:hAnsi="Baskerville"/>
          <w:color w:val="000000" w:themeColor="text1"/>
        </w:rPr>
      </w:pPr>
      <w:r w:rsidRPr="00B5302D">
        <w:rPr>
          <w:rFonts w:ascii="Baskerville" w:hAnsi="Baskerville"/>
          <w:color w:val="000000" w:themeColor="text1"/>
        </w:rPr>
        <w:t>- Choose any of the following methods:</w:t>
      </w:r>
      <w:r w:rsidRPr="00B5302D">
        <w:rPr>
          <w:rFonts w:ascii="Baskerville" w:hAnsi="Baskerville"/>
          <w:color w:val="000000" w:themeColor="text1"/>
        </w:rPr>
        <w:br/>
        <w:t xml:space="preserve">  </w:t>
      </w:r>
      <w:r w:rsidRPr="00B5302D">
        <w:rPr>
          <w:rFonts w:ascii="Apple Color Emoji" w:hAnsi="Apple Color Emoji" w:cs="Apple Color Emoji"/>
          <w:color w:val="000000" w:themeColor="text1"/>
        </w:rPr>
        <w:t>📧</w:t>
      </w:r>
      <w:r w:rsidRPr="00B5302D">
        <w:rPr>
          <w:rFonts w:ascii="Baskerville" w:hAnsi="Baskerville"/>
          <w:color w:val="000000" w:themeColor="text1"/>
        </w:rPr>
        <w:t xml:space="preserve"> Email</w:t>
      </w:r>
      <w:r w:rsidRPr="00B5302D">
        <w:rPr>
          <w:rFonts w:ascii="Baskerville" w:hAnsi="Baskerville"/>
          <w:color w:val="000000" w:themeColor="text1"/>
        </w:rPr>
        <w:br/>
        <w:t xml:space="preserve">  </w:t>
      </w:r>
      <w:r w:rsidRPr="00B5302D">
        <w:rPr>
          <w:rFonts w:ascii="Apple Color Emoji" w:hAnsi="Apple Color Emoji" w:cs="Apple Color Emoji"/>
          <w:color w:val="000000" w:themeColor="text1"/>
        </w:rPr>
        <w:t>📞</w:t>
      </w:r>
      <w:r w:rsidRPr="00B5302D">
        <w:rPr>
          <w:rFonts w:ascii="Baskerville" w:hAnsi="Baskerville"/>
          <w:color w:val="000000" w:themeColor="text1"/>
        </w:rPr>
        <w:t xml:space="preserve"> Phone</w:t>
      </w:r>
      <w:r w:rsidRPr="00B5302D">
        <w:rPr>
          <w:rFonts w:ascii="Baskerville" w:hAnsi="Baskerville"/>
          <w:color w:val="000000" w:themeColor="text1"/>
        </w:rPr>
        <w:br/>
        <w:t xml:space="preserve">  </w:t>
      </w:r>
      <w:r w:rsidRPr="00B5302D">
        <w:rPr>
          <w:rFonts w:ascii="Apple Color Emoji" w:hAnsi="Apple Color Emoji" w:cs="Apple Color Emoji"/>
          <w:color w:val="000000" w:themeColor="text1"/>
        </w:rPr>
        <w:t>📝</w:t>
      </w:r>
      <w:r w:rsidRPr="00B5302D">
        <w:rPr>
          <w:rFonts w:ascii="Baskerville" w:hAnsi="Baskerville"/>
          <w:color w:val="000000" w:themeColor="text1"/>
        </w:rPr>
        <w:t xml:space="preserve"> Anonymous reporting form</w:t>
      </w:r>
    </w:p>
    <w:p w14:paraId="47BADC46" w14:textId="77777777" w:rsidR="006E1AEF" w:rsidRPr="00B5302D" w:rsidRDefault="00DD3053">
      <w:pPr>
        <w:pStyle w:val="Heading2"/>
        <w:rPr>
          <w:rFonts w:ascii="Baskerville" w:hAnsi="Baskerville"/>
          <w:color w:val="000000" w:themeColor="text1"/>
        </w:rPr>
      </w:pPr>
      <w:r w:rsidRPr="00B5302D">
        <w:rPr>
          <w:rFonts w:ascii="Baskerville" w:hAnsi="Baskerville"/>
          <w:color w:val="000000" w:themeColor="text1"/>
        </w:rPr>
        <w:t>3. What to Expect After Reporting</w:t>
      </w:r>
    </w:p>
    <w:p w14:paraId="66A1509B" w14:textId="77777777" w:rsidR="006E1AEF" w:rsidRPr="00B5302D" w:rsidRDefault="00DD3053">
      <w:pPr>
        <w:rPr>
          <w:rFonts w:ascii="Baskerville" w:hAnsi="Baskerville"/>
          <w:color w:val="000000" w:themeColor="text1"/>
        </w:rPr>
      </w:pPr>
      <w:r w:rsidRPr="00B5302D">
        <w:rPr>
          <w:rFonts w:ascii="Baskerville" w:hAnsi="Baskerville"/>
          <w:color w:val="000000" w:themeColor="text1"/>
        </w:rPr>
        <w:t>- Acknowledgment of your concern within 5 working days</w:t>
      </w:r>
    </w:p>
    <w:p w14:paraId="559E28B8" w14:textId="77777777" w:rsidR="006E1AEF" w:rsidRPr="00B5302D" w:rsidRDefault="00DD3053">
      <w:pPr>
        <w:rPr>
          <w:rFonts w:ascii="Baskerville" w:hAnsi="Baskerville"/>
          <w:color w:val="000000" w:themeColor="text1"/>
        </w:rPr>
      </w:pPr>
      <w:r w:rsidRPr="00B5302D">
        <w:rPr>
          <w:rFonts w:ascii="Baskerville" w:hAnsi="Baskerville"/>
          <w:color w:val="000000" w:themeColor="text1"/>
        </w:rPr>
        <w:t>- A fair, confidential, and timely investigation</w:t>
      </w:r>
    </w:p>
    <w:p w14:paraId="2F8CEF97" w14:textId="77777777" w:rsidR="006E1AEF" w:rsidRPr="00B5302D" w:rsidRDefault="00DD3053">
      <w:pPr>
        <w:rPr>
          <w:rFonts w:ascii="Baskerville" w:hAnsi="Baskerville"/>
          <w:color w:val="000000" w:themeColor="text1"/>
        </w:rPr>
      </w:pPr>
      <w:r w:rsidRPr="00B5302D">
        <w:rPr>
          <w:rFonts w:ascii="Baskerville" w:hAnsi="Baskerville"/>
          <w:color w:val="000000" w:themeColor="text1"/>
        </w:rPr>
        <w:t>- Protection from retaliation or victimization if you act in good faith</w:t>
      </w:r>
    </w:p>
    <w:p w14:paraId="4CD0380A" w14:textId="77777777" w:rsidR="006E1AEF" w:rsidRPr="00B5302D" w:rsidRDefault="00DD3053">
      <w:pPr>
        <w:pStyle w:val="Heading2"/>
        <w:rPr>
          <w:rFonts w:ascii="Baskerville" w:hAnsi="Baskerville"/>
          <w:color w:val="000000" w:themeColor="text1"/>
        </w:rPr>
      </w:pPr>
      <w:r w:rsidRPr="00B5302D">
        <w:rPr>
          <w:rFonts w:ascii="Baskerville" w:hAnsi="Baskerville"/>
          <w:color w:val="000000" w:themeColor="text1"/>
        </w:rPr>
        <w:lastRenderedPageBreak/>
        <w:t>4. Confidentiality &amp; Data Handling</w:t>
      </w:r>
    </w:p>
    <w:p w14:paraId="6B02BCB5" w14:textId="77777777" w:rsidR="006E1AEF" w:rsidRPr="00B5302D" w:rsidRDefault="00DD3053">
      <w:pPr>
        <w:rPr>
          <w:rFonts w:ascii="Baskerville" w:hAnsi="Baskerville"/>
          <w:color w:val="000000" w:themeColor="text1"/>
        </w:rPr>
      </w:pPr>
      <w:r w:rsidRPr="00B5302D">
        <w:rPr>
          <w:rFonts w:ascii="Baskerville" w:hAnsi="Baskerville"/>
          <w:color w:val="000000" w:themeColor="text1"/>
        </w:rPr>
        <w:t>- All information is treated in line with GDPR and our internal data protection standards</w:t>
      </w:r>
    </w:p>
    <w:p w14:paraId="630E6D3A" w14:textId="77777777" w:rsidR="006E1AEF" w:rsidRPr="00B5302D" w:rsidRDefault="00DD3053">
      <w:pPr>
        <w:rPr>
          <w:rFonts w:ascii="Baskerville" w:hAnsi="Baskerville"/>
          <w:color w:val="000000" w:themeColor="text1"/>
        </w:rPr>
      </w:pPr>
      <w:r w:rsidRPr="00B5302D">
        <w:rPr>
          <w:rFonts w:ascii="Baskerville" w:hAnsi="Baskerville"/>
          <w:color w:val="000000" w:themeColor="text1"/>
        </w:rPr>
        <w:t>- Only authorized personnel will have access to your disclosure</w:t>
      </w:r>
    </w:p>
    <w:p w14:paraId="3B81457A" w14:textId="77777777" w:rsidR="006E1AEF" w:rsidRPr="00B5302D" w:rsidRDefault="00DD3053">
      <w:pPr>
        <w:pStyle w:val="Heading2"/>
        <w:rPr>
          <w:rFonts w:ascii="Baskerville" w:hAnsi="Baskerville"/>
          <w:color w:val="000000" w:themeColor="text1"/>
        </w:rPr>
      </w:pPr>
      <w:r w:rsidRPr="00B5302D">
        <w:rPr>
          <w:rFonts w:ascii="Baskerville" w:hAnsi="Baskerville"/>
          <w:color w:val="000000" w:themeColor="text1"/>
        </w:rPr>
        <w:t>Volunteer Declaration &amp; Signature</w:t>
      </w:r>
    </w:p>
    <w:p w14:paraId="69533960" w14:textId="77777777" w:rsidR="006E1AEF" w:rsidRPr="00B5302D" w:rsidRDefault="00DD3053">
      <w:pPr>
        <w:rPr>
          <w:rFonts w:ascii="Baskerville" w:hAnsi="Baskerville"/>
          <w:color w:val="000000" w:themeColor="text1"/>
        </w:rPr>
      </w:pPr>
      <w:r w:rsidRPr="00B5302D">
        <w:rPr>
          <w:rFonts w:ascii="Baskerville" w:hAnsi="Baskerville"/>
          <w:color w:val="000000" w:themeColor="text1"/>
        </w:rPr>
        <w:t>I hereby acknowledge that I:</w:t>
      </w:r>
      <w:r w:rsidRPr="00B5302D">
        <w:rPr>
          <w:rFonts w:ascii="Baskerville" w:hAnsi="Baskerville"/>
          <w:color w:val="000000" w:themeColor="text1"/>
        </w:rPr>
        <w:br/>
        <w:t>- Have understood the Whistleblower Policy and my responsibility to raise any concerns.</w:t>
      </w:r>
      <w:r w:rsidRPr="00B5302D">
        <w:rPr>
          <w:rFonts w:ascii="Baskerville" w:hAnsi="Baskerville"/>
          <w:color w:val="000000" w:themeColor="text1"/>
        </w:rPr>
        <w:br/>
        <w:t>- Will act in good faith and in accordance with the policy.</w:t>
      </w:r>
      <w:r w:rsidRPr="00B5302D">
        <w:rPr>
          <w:rFonts w:ascii="Baskerville" w:hAnsi="Baskerville"/>
          <w:color w:val="000000" w:themeColor="text1"/>
        </w:rPr>
        <w:br/>
        <w:t>- Know how to contact Carrie or Sharon if needed.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B5302D" w:rsidRPr="00B5302D" w14:paraId="0E9C65CD" w14:textId="77777777">
        <w:tc>
          <w:tcPr>
            <w:tcW w:w="2880" w:type="dxa"/>
          </w:tcPr>
          <w:p w14:paraId="38CD12D5" w14:textId="77777777" w:rsidR="006E1AEF" w:rsidRPr="00B5302D" w:rsidRDefault="00DD3053">
            <w:pPr>
              <w:rPr>
                <w:rFonts w:ascii="Baskerville" w:hAnsi="Baskerville"/>
                <w:color w:val="000000" w:themeColor="text1"/>
              </w:rPr>
            </w:pPr>
            <w:r w:rsidRPr="00B5302D">
              <w:rPr>
                <w:rFonts w:ascii="Baskerville" w:hAnsi="Baskerville"/>
                <w:color w:val="000000" w:themeColor="text1"/>
              </w:rPr>
              <w:t>Volunteer Name (printed)</w:t>
            </w:r>
          </w:p>
        </w:tc>
        <w:tc>
          <w:tcPr>
            <w:tcW w:w="2880" w:type="dxa"/>
          </w:tcPr>
          <w:p w14:paraId="2E5851FE" w14:textId="77777777" w:rsidR="006E1AEF" w:rsidRPr="00B5302D" w:rsidRDefault="00DD3053">
            <w:pPr>
              <w:rPr>
                <w:rFonts w:ascii="Baskerville" w:hAnsi="Baskerville"/>
                <w:color w:val="000000" w:themeColor="text1"/>
              </w:rPr>
            </w:pPr>
            <w:r w:rsidRPr="00B5302D">
              <w:rPr>
                <w:rFonts w:ascii="Baskerville" w:hAnsi="Baskerville"/>
                <w:color w:val="000000" w:themeColor="text1"/>
              </w:rPr>
              <w:t>Signature</w:t>
            </w:r>
          </w:p>
        </w:tc>
        <w:tc>
          <w:tcPr>
            <w:tcW w:w="2880" w:type="dxa"/>
          </w:tcPr>
          <w:p w14:paraId="0D4E443C" w14:textId="77777777" w:rsidR="006E1AEF" w:rsidRPr="00B5302D" w:rsidRDefault="00DD3053">
            <w:pPr>
              <w:rPr>
                <w:rFonts w:ascii="Baskerville" w:hAnsi="Baskerville"/>
                <w:color w:val="000000" w:themeColor="text1"/>
              </w:rPr>
            </w:pPr>
            <w:r w:rsidRPr="00B5302D">
              <w:rPr>
                <w:rFonts w:ascii="Baskerville" w:hAnsi="Baskerville"/>
                <w:color w:val="000000" w:themeColor="text1"/>
              </w:rPr>
              <w:t>Date</w:t>
            </w:r>
          </w:p>
        </w:tc>
      </w:tr>
      <w:tr w:rsidR="00B5302D" w:rsidRPr="00B5302D" w14:paraId="04E80A6F" w14:textId="77777777">
        <w:tc>
          <w:tcPr>
            <w:tcW w:w="2880" w:type="dxa"/>
          </w:tcPr>
          <w:p w14:paraId="20FA1F33" w14:textId="77777777" w:rsidR="006E1AEF" w:rsidRPr="00B5302D" w:rsidRDefault="006E1AEF">
            <w:pPr>
              <w:rPr>
                <w:rFonts w:ascii="Baskerville" w:hAnsi="Baskerville"/>
                <w:color w:val="000000" w:themeColor="text1"/>
              </w:rPr>
            </w:pPr>
          </w:p>
        </w:tc>
        <w:tc>
          <w:tcPr>
            <w:tcW w:w="2880" w:type="dxa"/>
          </w:tcPr>
          <w:p w14:paraId="368BA412" w14:textId="77777777" w:rsidR="006E1AEF" w:rsidRPr="00B5302D" w:rsidRDefault="006E1AEF">
            <w:pPr>
              <w:rPr>
                <w:rFonts w:ascii="Baskerville" w:hAnsi="Baskerville"/>
                <w:color w:val="000000" w:themeColor="text1"/>
              </w:rPr>
            </w:pPr>
          </w:p>
        </w:tc>
        <w:tc>
          <w:tcPr>
            <w:tcW w:w="2880" w:type="dxa"/>
          </w:tcPr>
          <w:p w14:paraId="26221763" w14:textId="77777777" w:rsidR="006E1AEF" w:rsidRPr="00B5302D" w:rsidRDefault="006E1AEF">
            <w:pPr>
              <w:rPr>
                <w:rFonts w:ascii="Baskerville" w:hAnsi="Baskerville"/>
                <w:color w:val="000000" w:themeColor="text1"/>
              </w:rPr>
            </w:pPr>
          </w:p>
        </w:tc>
      </w:tr>
    </w:tbl>
    <w:p w14:paraId="54E4F327" w14:textId="77777777" w:rsidR="006E1AEF" w:rsidRPr="00B5302D" w:rsidRDefault="00DD3053">
      <w:pPr>
        <w:rPr>
          <w:rFonts w:ascii="Baskerville" w:hAnsi="Baskerville"/>
          <w:color w:val="000000" w:themeColor="text1"/>
        </w:rPr>
      </w:pPr>
      <w:r w:rsidRPr="00B5302D">
        <w:rPr>
          <w:rFonts w:ascii="Baskerville" w:hAnsi="Baskerville"/>
          <w:color w:val="000000" w:themeColor="text1"/>
        </w:rPr>
        <w:br/>
        <w:t>Return signed form to:</w:t>
      </w:r>
    </w:p>
    <w:p w14:paraId="6E510D29" w14:textId="77777777" w:rsidR="006E1AEF" w:rsidRPr="00B5302D" w:rsidRDefault="00DD3053">
      <w:pPr>
        <w:rPr>
          <w:rFonts w:ascii="Baskerville" w:hAnsi="Baskerville"/>
          <w:color w:val="000000" w:themeColor="text1"/>
        </w:rPr>
      </w:pPr>
      <w:r w:rsidRPr="00B5302D">
        <w:rPr>
          <w:rFonts w:ascii="Baskerville" w:hAnsi="Baskerville"/>
          <w:color w:val="000000" w:themeColor="text1"/>
        </w:rPr>
        <w:t>• Carrie – carrie.rebuilding@familysupportgroup.info</w:t>
      </w:r>
    </w:p>
    <w:p w14:paraId="3672D09C" w14:textId="77777777" w:rsidR="006E1AEF" w:rsidRPr="00B5302D" w:rsidRDefault="00DD3053">
      <w:pPr>
        <w:rPr>
          <w:rFonts w:ascii="Baskerville" w:hAnsi="Baskerville"/>
          <w:color w:val="000000" w:themeColor="text1"/>
        </w:rPr>
      </w:pPr>
      <w:r w:rsidRPr="00B5302D">
        <w:rPr>
          <w:rFonts w:ascii="Baskerville" w:hAnsi="Baskerville"/>
          <w:color w:val="000000" w:themeColor="text1"/>
        </w:rPr>
        <w:t>• Sharon – sharon.rebuilding@familysupportgroup.info</w:t>
      </w:r>
    </w:p>
    <w:sectPr w:rsidR="006E1AEF" w:rsidRPr="00B5302D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05229726">
    <w:abstractNumId w:val="8"/>
  </w:num>
  <w:num w:numId="2" w16cid:durableId="1925603958">
    <w:abstractNumId w:val="6"/>
  </w:num>
  <w:num w:numId="3" w16cid:durableId="395058577">
    <w:abstractNumId w:val="5"/>
  </w:num>
  <w:num w:numId="4" w16cid:durableId="2098358840">
    <w:abstractNumId w:val="4"/>
  </w:num>
  <w:num w:numId="5" w16cid:durableId="445468327">
    <w:abstractNumId w:val="7"/>
  </w:num>
  <w:num w:numId="6" w16cid:durableId="761417870">
    <w:abstractNumId w:val="3"/>
  </w:num>
  <w:num w:numId="7" w16cid:durableId="716583092">
    <w:abstractNumId w:val="2"/>
  </w:num>
  <w:num w:numId="8" w16cid:durableId="463932910">
    <w:abstractNumId w:val="1"/>
  </w:num>
  <w:num w:numId="9" w16cid:durableId="6715699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54DB"/>
    <w:rsid w:val="0029639D"/>
    <w:rsid w:val="00326F90"/>
    <w:rsid w:val="00343A3D"/>
    <w:rsid w:val="00465900"/>
    <w:rsid w:val="005876B6"/>
    <w:rsid w:val="006E1AEF"/>
    <w:rsid w:val="007F7D14"/>
    <w:rsid w:val="00AA1D8D"/>
    <w:rsid w:val="00B47730"/>
    <w:rsid w:val="00B5302D"/>
    <w:rsid w:val="00CB0664"/>
    <w:rsid w:val="00DD3053"/>
    <w:rsid w:val="00F7195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754675"/>
  <w14:defaultImageDpi w14:val="300"/>
  <w15:docId w15:val="{C6FB5EA4-1FD5-1647-A529-A232E9918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sharon topple</cp:lastModifiedBy>
  <cp:revision>2</cp:revision>
  <dcterms:created xsi:type="dcterms:W3CDTF">2025-06-24T09:29:00Z</dcterms:created>
  <dcterms:modified xsi:type="dcterms:W3CDTF">2025-06-24T09:29:00Z</dcterms:modified>
  <cp:category/>
</cp:coreProperties>
</file>